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15 мая 2019 г. N 54629</w:t>
      </w:r>
    </w:p>
    <w:p w:rsidR="003B6B10" w:rsidRDefault="003B6B10" w:rsidP="003B6B1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ФЕДЕРАЛЬНАЯ СЛУЖБА ПО ЭКОЛОГИЧЕСКОМУ, ТЕХНОЛОГИЧЕСКОМУ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2018 г. N 623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АДМИНИСТРАТИВНОГО РЕГЛАМЕНТА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ПРЕДОСТАВЛЕНИЮ ФЕДЕРАЛЬНОЙ СЛУЖБОЙ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ВЫДАЧЕ РАЗРЕШЕНИЙ НА ПРАВО ВЕДЕНИЯ РАБОТ В ОБЛАСТИ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ИСПОЛЬЗОВАНИЯ АТОМНОЙ ЭНЕРГИИ РАБОТНИКАМ ОБЪЕКТОВ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ИСПОЛЬЗОВАНИЯ АТОМНОЙ ЭНЕРГИИ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2018, N 31, ст. 4858),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г. N 401 (Собрание законодательства Российской Федерации, 2004, N 32, ст. 3348; 2018, N 29, ст. 4438),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2018, N 46, ст. 7050), приказываю: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Административный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3B6B10" w:rsidRDefault="00B537C8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 w:rsidR="003B6B10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="003B6B10">
        <w:rPr>
          <w:rFonts w:ascii="Arial" w:hAnsi="Arial" w:cs="Arial"/>
          <w:sz w:val="20"/>
          <w:szCs w:val="20"/>
        </w:rPr>
        <w:t xml:space="preserve"> Федеральной службы по экологическому, технологическому и атомному надзору от 21 декабря 2011 г. N 721 "Об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энергии" (зарегистрирован Министерством юстиции Российской Федерации 25 апреля 2012 г., регистрационный N 23937);</w:t>
      </w:r>
    </w:p>
    <w:p w:rsidR="003B6B10" w:rsidRDefault="00B537C8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 w:rsidR="003B6B10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="003B6B10">
        <w:rPr>
          <w:rFonts w:ascii="Arial" w:hAnsi="Arial" w:cs="Arial"/>
          <w:sz w:val="20"/>
          <w:szCs w:val="20"/>
        </w:rPr>
        <w:t xml:space="preserve"> Федеральной службы по экологическому, технологическому и атомному надзору от 23 января 2013 г. N 21 "О внесении изменений в Административный регламент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энергии, утвержденный приказом Федеральной службы по экологическому, технологическому и атомному надзору от 21 декабря 2011 г. N 721" (зарегистрирован Министерством юстиции Российской Федерации 18 марта 2013 г., регистрационный N 27736);</w:t>
      </w:r>
    </w:p>
    <w:p w:rsidR="003B6B10" w:rsidRDefault="00B537C8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3B6B10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="003B6B10">
        <w:rPr>
          <w:rFonts w:ascii="Arial" w:hAnsi="Arial" w:cs="Arial"/>
          <w:sz w:val="20"/>
          <w:szCs w:val="20"/>
        </w:rPr>
        <w:t xml:space="preserve"> Федеральной службы по экологическому, технологическому и атомному надзору от 25 марта 2013 г. N 119 "О внесении изменений в Административный регламент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энергии, утвержденный приказом Федеральной службы по экологическому, технологическому и атомному надзору от 21 декабря 2011 г. N 721" (зарегистрирован Министерством юстиции Российской Федерации 10 июня 2013 г., регистрационный N 28751);</w:t>
      </w:r>
    </w:p>
    <w:p w:rsidR="003B6B10" w:rsidRDefault="00B537C8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3B6B10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="003B6B10">
        <w:rPr>
          <w:rFonts w:ascii="Arial" w:hAnsi="Arial" w:cs="Arial"/>
          <w:sz w:val="20"/>
          <w:szCs w:val="20"/>
        </w:rPr>
        <w:t xml:space="preserve"> Федеральной службы по экологическому, технологическому и атомному надзору от 6 декабря 2013 г. N 589 "О внесении изменений в Административный регламент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энергии, утвержденный приказом Федеральной службы по экологическому, технологическому и атомному надзору от 21 декабря 2011 г. N 721" (зарегистрирован Министерством юстиции Российской Федерации 30 декабря 2013 г., регистрационный N 30914).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А.В.АЛЕШИН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Федеральной службы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экологическому, технологическому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2018 г. N 623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38"/>
      <w:bookmarkEnd w:id="1"/>
      <w:r>
        <w:rPr>
          <w:rFonts w:ascii="Arial" w:hAnsi="Arial" w:cs="Arial"/>
          <w:sz w:val="20"/>
          <w:szCs w:val="20"/>
        </w:rPr>
        <w:t>АДМИНИСТРАТИВНЫЙ РЕГЛАМЕНТ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ПРЕДОСТАВЛЕНИЮ ФЕДЕРАЛЬНОЙ СЛУЖБОЙ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ВЫДАЧЕ РАЗРЕШЕНИЙ НА ПРАВО ВЕДЕНИЯ РАБОТ В ОБЛАСТИ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ИСПОЛЬЗОВАНИЯ АТОМНОЙ ЭНЕРГИИ РАБОТНИКАМ ОБЪЕКТОВ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ИСПОЛЬЗОВАНИЯ АТОМНОЙ ЭНЕРГИИ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положения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Предмет регулирования регламента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Административный регламент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 (далее - Регламент, государственная услуга соответственно) устанавливает сроки и последовательность административных процедур (действий) при предоставлении Федеральной службой по экологическому, технологическому и атомному надзору (далее - </w:t>
      </w:r>
      <w:proofErr w:type="spellStart"/>
      <w:r>
        <w:rPr>
          <w:rFonts w:ascii="Arial" w:hAnsi="Arial" w:cs="Arial"/>
          <w:sz w:val="20"/>
          <w:szCs w:val="20"/>
        </w:rPr>
        <w:t>Ростехнадзор</w:t>
      </w:r>
      <w:proofErr w:type="spellEnd"/>
      <w:r>
        <w:rPr>
          <w:rFonts w:ascii="Arial" w:hAnsi="Arial" w:cs="Arial"/>
          <w:sz w:val="20"/>
          <w:szCs w:val="20"/>
        </w:rPr>
        <w:t>) государственной услуги, порядок взаимодействия между структурными подразделениями Ростехнадзора, их должностными лицами, а также порядок взаимодействия Ростехнадзора с заявителями при предоставлении государственной услуги.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Круг заявителей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Заявителями на получение государственной услуги являются работники объектов использования атомной энергии (далее - ОИАЭ),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которых утвержден постановлением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2005, N 7, ст. 560; 2009, N 18, ст. 2248; 2011, N 30, ст. 4646, N 7, ст. 979; 2016, N 41, ст. 5831; 2018, N 17, ст. 2485) (далее - заявители).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 к порядку информирования о предоставлении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Информирование о предоставлении государственной услуги осуществляется: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непосредственно в помещениях центрального аппарата Ростехнадзора и межрегиональных территориальных управлений по надзору за ядерной и радиационной безопасностью Ростехнадзора (далее - МТУ Ростехнадзора);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использованием средств телефонной связи и электронного информирования;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федеральной государственной информационной системе "Единый портал государственных и муниципальных услуг (функций)" (далее - ЕПГУ);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официальном сайте Ростехнадзора (www.gosnadzor.ru) и официальных сайтах МТУ Ростехнадзора в информационно-телекоммуникационной сети "Интернет" (далее - сеть Интернет);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посредством публикации в средствах массовой информации, изданиях информационных материалов (брошюр, буклетов).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 официальном сайте Ростехнадзора в сети Интернет, ЕПГУ, в федеральной государственной информационной системе "Федеральный реестр государственных и муниципальных услуг (функций)" (далее - ФРГУ), а также на информационных стендах в помещениях центрального аппарата Ростехнадзора и МТУ Ростехнадзора размещается следующая информация: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места нахождения и графики работы центрального аппарата Ростехнадзора, МТУ Ростехнадзора;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справочные телефоны структурных подразделений центрального аппарата Ростехнадзора и МТУ Ростехнадзора, предоставляющих государственную услугу, в том числе номер телефона-автоинформатора;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адреса официальных сайтов Ростехнадзора и МТУ Ростехнадзора в сети Интернет, а также электронной почты и (или) формы обратной связи Ростехнадзора и МТУ Ростехнадзора в сети Интернет;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предоставления государственной услуги;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предоставления государственной услуги;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оснований для отказа в предоставлении государственной услуги;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Информацию о порядке и сроках предоставления государственной услуги заявители получают бесплатно.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 Основными требованиями к информированию о порядке предоставления государственной услуги являются: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достоверность предоставляемой информации;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полнота информирования;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удобство и доступность получения информации;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оперативность предоставления информации.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Стандарт предоставления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Государственная услуга по выдаче разрешений на право ведения работ в области использования атомной энергии работникам объектов использования атомной энергии (далее - разрешение).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органа, предоставляющего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государственную услугу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Государственная услуга предоставляется центральным аппаратом Ростехнадзора и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Выдача разрешений работникам атомных станций осуществляется: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ответственным структурным подразделением центрального аппарата Ростехнадзора в отношении руководящего персонала атомных станций;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МТУ Ростехнадзора в отношении: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персонала ведомственного (производственного) контроля ядерной и радиационной безопасности атомных станций;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персонала, ведущего технологический процесс (оперативного персонала).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Выдача разрешений работникам эксплуатирующих организаций, осуществляющих деятельность по эксплуатации и (или) выводу из эксплуатации промышленных и экспериментальных (энергетических) реакторов и стендов - прототипов ядерных энергетических реакторов осуществляется: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ответственным структурным подразделением центрального аппарата Ростехнадзора в отношении руководящего персонала ОИАЭ;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МТУ Ростехнадзора в отношении: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персонала ведомственного (производственного) контроля ядерной и радиационной безопасности;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персонала, ведущего технологический процесс (оперативного персонала).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Выдача разрешений работникам исследовательских реакторов, критических и подкритических стендов осуществляется: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ответственным структурным подразделением центрального аппарата Ростехнадзора в отношении руководящего персонала исследовательских ядерных реакторов;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МТУ Ростехнадзора в отношении: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руководящего персонала критических и подкритических ядерных стендов;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персонала ведомственного (производственного) контроля ядерной и радиационной безопасности исследовательских ядерных реакторов, критических и подкритических ядерных стендов;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персонала, ведущего технологический процесс (оперативного персонала) исследовательских ядерных реакторов, критических и подкритических ядерных стендов.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Выдача разрешений работникам судов с ядерными энергетическими установками осуществляется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Выдача разрешений работникам судов атомно-технологического обслуживания осуществляется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Выдача разрешений работникам предприятий судостроительной промышленности, осуществляющих строительство и ремонт судов с ядерными энергетическими установками гражданского назначения, осуществляется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Выдача разрешений работникам предприятий топливного цикла с </w:t>
      </w:r>
      <w:proofErr w:type="spellStart"/>
      <w:r>
        <w:rPr>
          <w:rFonts w:ascii="Arial" w:hAnsi="Arial" w:cs="Arial"/>
          <w:sz w:val="20"/>
          <w:szCs w:val="20"/>
        </w:rPr>
        <w:t>ядерно</w:t>
      </w:r>
      <w:proofErr w:type="spellEnd"/>
      <w:r>
        <w:rPr>
          <w:rFonts w:ascii="Arial" w:hAnsi="Arial" w:cs="Arial"/>
          <w:sz w:val="20"/>
          <w:szCs w:val="20"/>
        </w:rPr>
        <w:t xml:space="preserve"> опасными и </w:t>
      </w:r>
      <w:proofErr w:type="spellStart"/>
      <w:r>
        <w:rPr>
          <w:rFonts w:ascii="Arial" w:hAnsi="Arial" w:cs="Arial"/>
          <w:sz w:val="20"/>
          <w:szCs w:val="20"/>
        </w:rPr>
        <w:t>радиационно</w:t>
      </w:r>
      <w:proofErr w:type="spellEnd"/>
      <w:r>
        <w:rPr>
          <w:rFonts w:ascii="Arial" w:hAnsi="Arial" w:cs="Arial"/>
          <w:sz w:val="20"/>
          <w:szCs w:val="20"/>
        </w:rPr>
        <w:t xml:space="preserve"> опасными участками осуществляется: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ответственным структурным подразделением центрального аппарата Ростехнадзора в отношении руководящего персонала ОИАЭ;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МТУ Ростехнадзора в отношении: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персонала ведомственного (производственного) контроля ядерной и радиационной безопасности;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персонала, ведущего технологический процесс (оперативного персонала).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Выдача разрешений работникам пунктов хранения радиоактивных отходов (специализированных предприятий по обращению с радиоактивными отходами) осуществляется: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ответственным структурным подразделением центрального аппарата Ростехнадзора в отношении руководящего персонала пунктов хранения радиоактивных отходов;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МТУ Ростехнадзора в отношении: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руководящего персонала пунктов хранения радиоактивных отходов, имеющих региональное значение;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персонала ведомственного (производственного) контроля ядерной и радиационной безопасности;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персонала, ведущего технологический процесс (оперативного персонала).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Выдача разрешений работникам предприятий (учреждений, организаций), эксплуатирующих радиационные источники, осуществляется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Выдача разрешений работникам предприятий (организаций), осуществляющих транспортирование ядерных материалов, радиоактивных веществ или изделий на их основе, осуществляется: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ответственным структурным подразделением центрального аппарата Ростехнадзора в отношении руководящего персонала предприятий (организаций), осуществляющих транспортирование ядерных материалов, радиоактивных веществ или изделий на их основе;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МТУ Ростехнадзора в отношении: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персонала ведомственного (производственного) контроля ядерной и радиационной безопасности;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персонала, ведущего технологический процесс (оперативного персонала).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Выдача разрешений руководящему персоналу ОИАЭ, обеспечивающему учет и контроль ядерных материалов и радиоактивных веществ, а также их физическую защиту, осуществляется: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ответственным структурным подразделением центрального аппарата Ростехнадзора в отношении: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заместителей руководителя ОИАЭ по физической защите;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заместителей руководителя ОИАЭ по учету и контролю ядерных материалов (радиоактивных веществ);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МТУ Ростехнадзора в отношении: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руководителей подразделений ОИАЭ по физической защите;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руководителей служб учета и контроля ядерных материалов (радиоактивных веществ) ОИАЭ.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Для предоставления государственной услуги в центральном аппарате Ростехнадзора и (или) МТУ Ростехнадзора назначается ответственное структурное подразделение.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МТУ Ростехнадзора предоставляют государственную услугу в пределах предоставленных им полномочий на территориях субъектов Российской Федерации.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субъектов Российской Федерации, на территории которых МТУ Ростехнадзора предоставляют государственную услугу, приведен на официальных сайтах Ростехнадзора, МТУ Ростехнадзора в сети Интернет, ФРГУ, а также на ЕПГУ.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утвержденный Правительством Российской Федерации перечень услуг, которые являются необходимыми и обязательными для предоставления государственных услуг.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Описание результата предоставления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Результатом предоставления государственной услуги является: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выдача разрешения;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продление срока действия выданного разрешения;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переоформление выданного разрешения;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выдача дубликата разрешения.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предоставления государственной услуги,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том числе с учетом необходимости обращения в организации,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участвующие в предоставлении государственной услуги, срок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приостановления предоставления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случае, если возможность приостановления предусмотрена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Федерации, срок выдачи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(направления) документов, являющихся результатом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Срок предоставления государственной услуги не должен превышать: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выдаче разрешения - 60 рабочих дней со дня регистрации заявления;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продлении срока действия выданного разрешения - 40 рабочих дней со дня регистрации заявления;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 переоформлении выданного разрешения - 30 рабочих дней со дня регистрации заявления;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выдаче дубликата разрешения - 20 рабочих дней со дня регистрации заявления.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Разрешение выдается заявителю лично или представителю организации, осуществляющей деятельность в области использования атомной энергии, в которой работает заявитель (далее - организация) по доверенности под роспись в день явки. В случае неявки заявителя в течение 20 рабочих дней со дня подписания (утверждения) разрешения, оно направляется по почте заказным письмом с уведомлением о вручении.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Нормативные правовые акты, регулирующие предоставление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официальных сайтах Ростехнадзора и МТУ Ростехнадзора в сети Интернет, в ФРГУ и на ЕПГУ.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документов,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необходимых в соответствии с нормативными правовыми актами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предоставления государственной услуги и услуг, которые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являются необходимыми и обязательными для предоставления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услуги, подлежащих представлению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заявителем, способы их получения заявителем, в том числе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электронной форме, порядок их представления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Для получения государственной услуги заявитель представляет в центральный аппарат Ростехнадзора или в МТУ Ростехнадзора заявление и комплект документов. Документы представляются на русском языке.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заявления приведена в </w:t>
      </w:r>
      <w:hyperlink w:anchor="Par597" w:history="1">
        <w:r>
          <w:rPr>
            <w:rFonts w:ascii="Arial" w:hAnsi="Arial" w:cs="Arial"/>
            <w:color w:val="0000FF"/>
            <w:sz w:val="20"/>
            <w:szCs w:val="20"/>
          </w:rPr>
          <w:t>приложении N 1</w:t>
        </w:r>
      </w:hyperlink>
      <w:r>
        <w:rPr>
          <w:rFonts w:ascii="Arial" w:hAnsi="Arial" w:cs="Arial"/>
          <w:sz w:val="20"/>
          <w:szCs w:val="20"/>
        </w:rPr>
        <w:t xml:space="preserve"> к настоящему Регламенту.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77"/>
      <w:bookmarkEnd w:id="2"/>
      <w:r>
        <w:rPr>
          <w:rFonts w:ascii="Arial" w:hAnsi="Arial" w:cs="Arial"/>
          <w:sz w:val="20"/>
          <w:szCs w:val="20"/>
        </w:rPr>
        <w:t>28. В заявлении должны содержаться следующие данные: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органа, в который подается заявление;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государственной услуги (выдача разрешения, продление срока действия выданного разрешения, переоформление выданного разрешения, выдача дубликата разрешения);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занимаемая (замещаемая) должность;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 деятельности на конкретном ОИАЭ;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образование, стаж и опыт работы (общий и в области использования атомной энергии), включая работу на предыдущих должностях;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об участии в ликвидации аварий, инцидентов, нештатных ситуаций в области использования атомной энергии;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наличии ранее выданных разрешений;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подготовке заявителя на должность и профессиональном обучении в области использования атомной энергии.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29. Если заявителем является лицо, в обязанности которого, помимо основной должности, входит замещение должности вышестоящего руководителя, требующей наличия разрешения, то таким заявителем допускается подача одного заявления на занимаемую и замещаемую должности.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Заявление и прилагаемый к нему комплект документов направляются в центральный аппарат Ростехнадзора или МТУ Ростехнадзора сопроводительным письмом на имя заместителя руководителя Ростехнадзора или на имя руководителя МТУ Ростехнадзора. Сопроводительное письмо оформляется на бланке организации и подписывается руководителем организации.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руководителя организации и прилагаемый к нему комплект документов направляются сопроводительным письмом, подписанным уполномоченным должностным лицом органа управления использованием атомной энергии, в ведении которого находится организация. При отсутствии у организации органа управления использованием атомной энергии сопроводительное письмо подписывается заместителем руководителя организации, имеющим право подписи.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Направлять несколько заявлений и прилагаемых к ним комплектов документов одним сопроводительным письмом не допускается.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Перечень документов, представляемых заявителем с заявлением о выдаче разрешения, включает в себя следующие документы: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сопроводительное письмо организации;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оригиналы медицинских справок, подтверждающих прохождение медицинского осмотра и психофизиологического обследования в соответствии с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1 марта 1997 г. N 233 "О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энергии" (Собрание законодательства Российской Федерации, 1997, N 10, ст. 1176) (при подаче нескольких заявлений на разные виды деятельности допускается представление заверенных копий медицинских справок);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должностной инструкции, содержащая перечень норм и правил в области использования атомной энергии, требования которых распространяются на ведение работ по занимаемой (замещаемой) должности (для руководящего персонала допускается представлять иной документ, содержащий сведения о должностных обязанностях по руководству работами с указанием основных функций и обязанностей в области использования атомной энергии, для руководителя - копия устава организации);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 об аттестации заявителя на соответствие квалификационным требованиям, предъявляемым к занимаемой должности, с копиями документов, подтверждающих прохождение работником курса обучения по занимаемой должности или по профилю работ в области использования атомной энергии в организациях, осуществляющих образовательную деятельность;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протокола о прохождении заявителем проверки практических навыков (для оперативного персонала), которая должна быть пройдена в соответствии с требованиями к должности, на которую подано заявление.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Перечень документов, представляемых заявителем с заявлением о продлении срока действия выданного разрешения, включает в себя следующие документы: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сопроводительное письмо организации;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поддержании и повышении владельцем разрешения уровня квалификации в период действия разрешения по занимаемой должности или по профилю работ в области использования атомной энергии в организациях, осуществляющих образовательную деятельность;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оригиналы медицинских справок, подтверждающих прохождение медицинского осмотра и психофизиологического обследования в соответствии с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1 марта 1997 г. N 233 "О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энергии" (Собрание законодательства Российской Федерации, 1997, N 10, ст. 1176) (при подаче </w:t>
      </w:r>
      <w:r>
        <w:rPr>
          <w:rFonts w:ascii="Arial" w:hAnsi="Arial" w:cs="Arial"/>
          <w:sz w:val="20"/>
          <w:szCs w:val="20"/>
        </w:rPr>
        <w:lastRenderedPageBreak/>
        <w:t>нескольких заявлений на разные виды деятельности допускается представление заверенных копий медицинских справок);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должностной инструкции, содержащая перечень норм и правил в области использования атомной энергии, требования которых распространяются на ведение работ по занимаемой (замещаемой) должности (для руководящего персонала допускается представлять иной документ, содержащий сведения о должностных обязанностях по руководству работами с указанием основных функций и обязанностей в области использования атомной энергии, для руководителя - копия устава организации);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протоколов о результатах периодических проверок знаний владельца разрешения в экзаменационной комиссии организации, для оперативного персонала - также копии протоколов о прохождении заявителем проверки практических навыков;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описание результатов работы заявителя при выполнении им должностных обязанностей в период действия разрешения;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оригинал ранее выданного разрешения с приложением условий действия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Перечень документов, представляемых заявителем с заявлением о переоформлении выданного разрешения, включает в себя следующие документы: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сопроводительное письмо организации, в котором указываются причины переоформления разрешения (с приложением подтверждающих документов);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должностной инструкции, содержащая перечень норм и правил в области использования атомной энергии, требования которых распространяются на ведение работ по занимаемой (замещаемой) должности (для руководящего персонала допускается представлять иной документ, содержащий сведения о должностных обязанностях по руководству работами с указанием основных функций и обязанностей в области использования атомной энергии, для руководителя - копия устава организации);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оригинал ранее выданного разрешения с приложением условий действия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 Документом, представляемым заявителем с заявлением о выдаче дубликата разрешения, является сопроводительное письмо организации о выдаче дубликата разрешения (с указанием причины выдачи дубликата разрешения).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Заявление и прилагаемый к нему комплект документов представляются в центральный аппарат Ростехнадзора или МТУ Ростехнадзора непосредственно или направляются заказным почтовым отправлением с уведомлением о вручении.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документов,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необходимых в соответствии с нормативными правовыми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актами для предоставления государственной услуги, которые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находятся в распоряжении государственных органов, органов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местного самоуправления и иных органов, участвующих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предоставлении государственных или муниципальных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услуг, и которые заявитель вправе представить, а также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их получения заявителями, в том числе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электронной форме, порядок их представления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При предоставлении государственной услуги предоставление документов, находящихся в распоряжении государственных органов, органов местного самоуправления и иных органов, и которые заявитель вправе представить, не требуется.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37. Запрещается требовать от заявителя: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части 6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2018, N 31, ст. 4858);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оснований для отказа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приеме документов, необходимых для предоставления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оснований для приостановления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или отказа в предоставлении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Основания для приостановления предоставления государственной услуги отсутствуют.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237"/>
      <w:bookmarkEnd w:id="3"/>
      <w:r>
        <w:rPr>
          <w:rFonts w:ascii="Arial" w:hAnsi="Arial" w:cs="Arial"/>
          <w:sz w:val="20"/>
          <w:szCs w:val="20"/>
        </w:rPr>
        <w:t>40. Основаниями для отказа в выдаче разрешения являются: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некомплектность представленных документов;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отрицательное заключение по результатам медицинского осмотра и психофизиологического обследования;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несоответствие заявителя установленным квалификационным требованиям;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неявка заявителя на проверку знаний федеральных норм и правил в области использования атомной энергии по заявленному виду деятельности (далее - проверка теоретических знаний) без уважительной причины;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отрицательный результат проверки теоретических знаний заявителя - для руководящего и оперативного персонала, персонала ведомственного (производственного) контроля;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отрицательный результат проверки практических навыков заявителя - для оперативного персонала.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245"/>
      <w:bookmarkEnd w:id="4"/>
      <w:r>
        <w:rPr>
          <w:rFonts w:ascii="Arial" w:hAnsi="Arial" w:cs="Arial"/>
          <w:sz w:val="20"/>
          <w:szCs w:val="20"/>
        </w:rPr>
        <w:t>41. Основаниями для отказа в продлении срока действия выданного разрешения являются: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некомплектность представленных документов;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нарушение условий действия ранее выданного разрешения;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нарушение требований нормативных правовых актов в области использования атомной энергии за период действия ранее выданного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250"/>
      <w:bookmarkEnd w:id="5"/>
      <w:r>
        <w:rPr>
          <w:rFonts w:ascii="Arial" w:hAnsi="Arial" w:cs="Arial"/>
          <w:sz w:val="20"/>
          <w:szCs w:val="20"/>
        </w:rPr>
        <w:t>42. Основаниями для отказа в переоформлении выданного разрешения является: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некомплектность представленных документов;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При принятии решения об отказе в предоставлении государственной услуги комплект документов возвращается заявителю.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услуг, которые являются необходимыми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обязательными для предоставления государственной услуги,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том числе сведения о документе (документах), выдаваемом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(выдаваемых) организациями, участвующими в предоставлении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44. Для предоставления государственной услуги необходимо получение услуги, предусмотренной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rPr>
          <w:rFonts w:ascii="Arial" w:hAnsi="Arial" w:cs="Arial"/>
          <w:sz w:val="20"/>
          <w:szCs w:val="20"/>
        </w:rPr>
        <w:t>Росатом</w:t>
      </w:r>
      <w:proofErr w:type="spellEnd"/>
      <w:r>
        <w:rPr>
          <w:rFonts w:ascii="Arial" w:hAnsi="Arial" w:cs="Arial"/>
          <w:sz w:val="20"/>
          <w:szCs w:val="20"/>
        </w:rPr>
        <w:t>" государственных услуг и предоставляются организациями, участвующими в предоставлении государственных услуг, утвержденного постановлением Правительства Российской Федерации от 06.05.2011 N 352 (Собрание законодательства Российской Федерации, 2011, N 20, ст. 2829; 2012, N 14, ст. 1655, N 36, ст. 4922; 2013, N 33, ст. 4382, N 49, ст. 6421, N 52, ст. 7207; 2015, N 50, ст. 7165, ст. 7189; 2016, N 31, ст. 5031, N 37, ст. 5495; 2017, N 8, ст. 1257, N 28, ст. 4138, N 32, ст. 5090, N 40, ст. 5843, N 42, ст. 6154; 2018, N 16, ст. 2371, N 27, ст. 4084, N 40, ст. 6129).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45. К документам, выдаваемым организациями, участвующими в предоставлении государственной услуги, относятся оригиналы медицинских справок, подтверждающих прохождение медицинского осмотра и психофизиологического обследования в соответствии с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1 марта 1997 г. N 233 "О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энергии".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Порядок, размер и основания взимания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пошлины или иной платы, взимаемой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предоставление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 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Порядок, размер и основания взимания платы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предоставление услуг, которые являются необходимыми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обязательными для предоставления государственной услуги,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включая информацию о методике расчета размера такой платы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Максимальный срок ожидания в очереди при подаче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запроса о предоставлении государственной услуги, услуги,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предоставляемой организацией, участвующей в предоставлении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услуги, и при получении результата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таких услуг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 Максимальный срок ожидания в очереди при подаче заявления и комплекта документов, необходимых для предоставления государственной услуги, и при получении результата предоставления государственной услуги составляет 15 минут.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и порядок регистрации запроса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заявителя о предоставлении государственной услуги и услуги,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предоставляемой организацией, участвующей в предоставлении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услуги, в том числе в электронной форме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 Документы, представленные в центральный аппарат Ростехнадзора или МТУ Ростехнадзора лично заявителем или иным лицом на основании доверенности, выданной заявителем (далее - представитель), а также направленные почтовым отправлением с объявленной ценностью при его пересылке с описью вложения, регистрируются в день их получения должностным лицом центрального аппарата Ростехнадзора или МТУ Ростехнадзора, ответственным за ведение делопроизводства.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 к помещениям, в которых предоставляется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государственная услуга, к залу ожидания, местам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заполнения запросов о предоставлении государственной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услуги, информационным стендам с образцами их заполнения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перечнем документов, необходимых для предоставления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каждой государственной услуги, размещению и оформлению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визуальной, текстовой и мультимедийной информации о порядке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такой услуги, в том числе к обеспечению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доступности для инвалидов указанных объектов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законодательством Российской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о социальной защите инвалидов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 Помещения для работы с заявителями предпочтительно размещать на нижних этажах зданий. Помещения для приема заявителей снабжаются табличками с указанием фамилии, имени, отчества (при наличии) должностного лица, а также оснащаются телефоном, факсом, компьютером с возможностью вывода документов на печать и выхода в сеть Интернет, копировальным аппаратом.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51. Для ожидания приема заявителям отводятся места, оборудованные стульями, кресельными секциями или скамьями,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 На столах (стойках) должны находиться писчая бумага и канцелярские принадлежности.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 На информационных стендах в доступных для ознакомления местах, на официальных сайтах Ростехнадзора и МТУ Ростехнадзора в сети Интернет, а также на ЕПГУ размещается следующая информация: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Регламент с приложениями;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приема заявителей;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информирования о ходе предоставления государственной услуги;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обжалования решений и действий (бездействия) должностных лиц, предоставляющих государственную услугу.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 Вход в помещение Ростехнадзора и передвижение по нему не должны создавать затруднений для лиц с ограниченными физическими возможностями. Помещения должны иметь доступные места общественного пользования (туалеты).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54. Должны быть созданы условия для осуществления приема инвалидов, являющихся представителями заявителей (включая инвалидов, использующих кресла-коляски и собак-проводников):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беспрепятственный доступ к помещению и предоставляемой в нем государственной услуге;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самостоятельного или с помощью должностных лиц передвижения по территории, на которой расположено помещение, входа в такое помещение и выхода из него;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посадки в транспортное средство и высадки из него перед входом в помещение, в том числе с использованием кресла-коляски и при необходимости с помощью должностных лиц;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надлежащее размещение оборудования и носителей информации, необходимых для беспрепятственного доступа инвалидов к помещению и предоставляемой в нем государственной услуге с учетом ограничений их жизнедеятельности;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Arial" w:hAnsi="Arial" w:cs="Arial"/>
          <w:sz w:val="20"/>
          <w:szCs w:val="20"/>
        </w:rPr>
        <w:t>сурдопереводчика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тифлосурдопереводчика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 собаки-проводника при наличии документа, подтверждающего ее специальное обучение, в случае если объекты позволяют осуществлять допуск животных;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должностными лицами помощи инвалидам;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оборудование на прилегающей к помещению парковке (при наличии) не менее 10 процентов мест (но не менее одного) для стоянки специальных автотранспортных средств инвалидов.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 Помещение для ожидания и приема заявителей должно соответствовать комфортным условиям для них и оптимальным условиям для работы должностных лиц.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Показатели доступности и качества государственной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услуги, в том числе количество взаимодействий заявителя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должностными лицами при предоставлении государственной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и их продолжительность, возможность получения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информации о ходе предоставления государственной услуги,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том числе с использованием информационно-коммуникационных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технологий, возможность либо невозможность получения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в многофункциональном центре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государственных и муниципальных услуг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том числе в полном объеме), в любом территориальном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подразделении органа, предоставляющего государственную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услугу, по выбору заявителя (экстерриториальный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принцип), посредством запроса о предоставлении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нескольких государственных и (или) муниципальных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 в многофункциональных центрах предоставления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и муниципальных услуг, предусмотренного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статьей 15.1 Федерального закона об организации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государственных и муниципальных услуг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56. Основными показателями доступности и качества предоставления государственной услуги являются: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возможности для заявителя направлять обращения с использованием официальных сайтов центрального аппарата Ростехнадзора и МТУ Ростехнадзора в сети Интернет;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направление ответов на обращения по электронной почте в случае направления заявителем обращения в центральный аппарат Ростехнадзора или МТУ Ростехнадзора в форме электронного документа;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очередей при приеме или получении документов заявителями;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нарушений сроков в процессе предоставления государственной услуги;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жалоб на действия (бездействие) должностных лиц и на некорректное, невнимательное отношение должностных лиц к заявителям.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 Взаимодействие заявителя с должностными лицами при предоставлении государственной услуги осуществляется не менее двух раз.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Продолжительность взаимодействия определяется временем, необходимым для приема должностным лицом заявления с прилагаемым к нему комплектом документов о предоставлении государственной услуги и выдачи результата предоставления государственной услуги.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58. Государственная услуга в многофункциональных центрах предоставления государственных и муниципальных услуг не предоставляется.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59. Возможность получения государственной услуги в любом МТУ Ростехнадзора, предоставляющем государственную услугу, по выбору заявителя (экстерриториальный принцип) не предусмотрена.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60. Предоставление государственной услуги по средствам официальных сайтов Ростехнадзора, МТУ Ростехнадзора в сети Интернет, а также ЕПГУ не осуществляется.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требования, в том числе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учитывающие особенности предоставления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экстерриториальному принципу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случае, если государственная услуга предоставляется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экстерриториальному принципу) и особенности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 услуги в электронной форме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 Государственная услуга по экстерриториальному принципу, а также в многофункциональных центрах предоставления государственных и муниципальных услуг не предоставляется.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 Предоставление государственной услуги в электронном виде осуществляется в части получения информации о порядке и сроках предоставления государственной услуги, а также досудебного (внесудебного) обжалования решений и действий (бездействия) центрального аппарата Ростехнадзора и (или) МТУ Ростехнадзора и их должностных лиц с использованием ЕПГУ.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Заявителям обеспечивается возможность получения информации о ходе и порядке предоставления государственной услуги, дате и регистрационном номере, под которым зарегистрированы в системе делопроизводства центрального аппарата Ростехнадзора и (или) МТУ Ростехнадзора заявление и прилагаемый к нему комплект документов.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Состав, последовательность и сроки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выполнения административных процедур (действий), требования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их выполнения, в том числе особенности выполнения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административных процедур (действий) в электронной форме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 Предоставление государственной услуги включает в себя следующие административные процедуры: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выдача разрешения;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продление срока действия выданного разрешения;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переоформление выданного разрешения;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выдача дубликата разрешения.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Выдача разрешения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380"/>
      <w:bookmarkEnd w:id="6"/>
      <w:r>
        <w:rPr>
          <w:rFonts w:ascii="Arial" w:hAnsi="Arial" w:cs="Arial"/>
          <w:sz w:val="20"/>
          <w:szCs w:val="20"/>
        </w:rPr>
        <w:t>64. Основанием для начала выполнения административной процедуры по выдаче разрешения является получение должностным лицом зарегистрированного заявления и прилагаемого к нему комплекта документов.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и прилагаемый к нему комплект документов подается заявителем на имя заместителя руководителя Ростехнадзора или на имя руководителя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Зарегистрированные документы передаются руководителю ответственного структурного подразделения центрального аппарата Ростехнадзора или МТУ Ростехнадзора, уполномоченного на предоставление государственной услуги, для назначения должностного лица, ответственного за рассмотрение документов.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65. Должностное лицо, ответственное за рассмотрение документов, в срок, не превышающий 20 рабочих дней со дня регистрации заявления и прилагаемого к нему комплекта документов, рассматривает указанные документы. По результатам рассмотрения должностное лицо, ответственное за рассмотрение документов, информирует заявителя о проведении проверки теоретических знаний или при наличии оснований, указанных в </w:t>
      </w:r>
      <w:hyperlink w:anchor="Par237" w:history="1">
        <w:r>
          <w:rPr>
            <w:rFonts w:ascii="Arial" w:hAnsi="Arial" w:cs="Arial"/>
            <w:color w:val="0000FF"/>
            <w:sz w:val="20"/>
            <w:szCs w:val="20"/>
          </w:rPr>
          <w:t>пункте 40</w:t>
        </w:r>
      </w:hyperlink>
      <w:r>
        <w:rPr>
          <w:rFonts w:ascii="Arial" w:hAnsi="Arial" w:cs="Arial"/>
          <w:sz w:val="20"/>
          <w:szCs w:val="20"/>
        </w:rPr>
        <w:t xml:space="preserve"> Регламента, об отказе в выдаче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 Письмо об отказе в выдаче разрешения оформляется на бланке Ростехнадзора или МТУ Ростехнадзора, подписывается руководителем ответственного структурного подразделения центрального аппарата Ростехнадзора или лицом, исполняющим его обязанности, в МТУ Ростехнадзора - руководителем или уполномоченным заместителем руководителя.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 Извещение о принятии решения о проведении проверки теоретических знаний заявителя оформляется и направляется в организацию с указанием даты и места проведения проверки теоретических знаний.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проведения проверки теоретических знаний руководящего и оперативного персонала, персонала ведомственного (производственного) контроля, включая время подготовки и проведения проверки теоретических знаний, составляет не более 30 рабочих дней с даты принятия решения о проведении проверки теоретических знаний.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 Проверка теоретических знаний заявителей организуется и проводится экзаменационной комиссией центрального аппарата Ростехнадзора или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 Проверка теоретических знаний проводится по билетам, включающим 10 вопросов по каждому виду деятельности в соответствии с занимаемой (замещаемой) должностью заявителя.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Заявителю предоставляется право выбрать один из предложенных комиссией билетов. Время для самостоятельной подготовки - не более 1 часа.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теоретических знаний заявителя оценивается по каждому вопросу, включенному в билет, по системе: "сдал" или "не сдал". Положительный результат оценки знаний, оцененных комиссией "сдал", должен составлять не менее 80% от общего количества вопросов.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 Принятие решения по результатам проведения проверки теоретических знаний по каждому вопросу, включенному в билет, проводится в отсутствие заявителя открытым голосованием простым большинством голосов присутствующих на заседании членов комиссии.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комиссии в присутствии ее членов сообщает заявителю о результатах проведенной проверки теоретических знаний.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проверки теоретических знаний оформляются протоколом, который подписывается председателем и членами комиссии соответственно центрального аппарата Ростехнадзора или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должен быть ознакомлен с протоколом под роспись, копия протокола должна быть получена им лично.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71. Отрицательный результат проверки теоретических знаний заявителя или неявка заявителя на проверку теоретических знаний без уважительной причины является основанием для отказа в выдаче разрешения заявителю согласно </w:t>
      </w:r>
      <w:hyperlink w:anchor="Par237" w:history="1">
        <w:r>
          <w:rPr>
            <w:rFonts w:ascii="Arial" w:hAnsi="Arial" w:cs="Arial"/>
            <w:color w:val="0000FF"/>
            <w:sz w:val="20"/>
            <w:szCs w:val="20"/>
          </w:rPr>
          <w:t>пункту 40</w:t>
        </w:r>
      </w:hyperlink>
      <w:r>
        <w:rPr>
          <w:rFonts w:ascii="Arial" w:hAnsi="Arial" w:cs="Arial"/>
          <w:sz w:val="20"/>
          <w:szCs w:val="20"/>
        </w:rPr>
        <w:t xml:space="preserve"> Регламента.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72. Должностное лицо, ответственное за предоставление государственной услуги, обеспечивает возврат комплекта документов заявителю в течение 3 рабочих дней со дня проведения проверки теоретических знаний.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73. Основанием для оформления разрешения с установлением условий его действия является положительный результат проверки теоретических знаний.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Бланк разрешения с установленными условиями его действия оформляется в течение 10 рабочих дней со дня проведения проверки теоретических знаний.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Оформленное разрешение подписывается в центральном аппарате Ростехнадзора заместителем руководителя Ростехнадзора или лицом, исполняющим его обязанности, в МТУ Ростехнадзора - руководителем и заверяется печатью.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 Разрешение является документом, дающим работнику организации право ведения работ согласно должностным обязанностям только по конкретной должности, конкретному виду деятельности и на конкретном ОИАЭ.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401"/>
      <w:bookmarkEnd w:id="7"/>
      <w:r>
        <w:rPr>
          <w:rFonts w:ascii="Arial" w:hAnsi="Arial" w:cs="Arial"/>
          <w:sz w:val="20"/>
          <w:szCs w:val="20"/>
        </w:rPr>
        <w:t xml:space="preserve">75. Разрешение выдается на определенный вид деятельности в соответствии с Федеральным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 ноября 1995 г. N 170-ФЗ "Об использовании атомной энергии" (Собрание законодательства Российской Федерации, 1995, N 48, ст. 4552; 2018, N 32, ст. 5135; N 53, ст. 8452, 2019, N 12, ст. 1230). К видам деятельности, на осуществление которых выдаются разрешения Ростехнадзора, относятся: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сооружение (строительство) ОИАЭ, эксплуатация ОИАЭ, вывод из эксплуатации ОИАЭ;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ведение технологического процесса на ОИАЭ;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обращение с ядерными материалами, радиоактивными веществами и радиоактивными отходами;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ведомственный (производственный) контроль за ядерной и радиационной безопасностью при сооружении (строительстве) ОИАЭ, эксплуатации ОИАЭ, выводу из эксплуатации ОИАЭ;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 и контроль ядерных материалов, радиоактивных веществ и радиоактивных отходов;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физическая защита ОИАЭ, ядерных материалов, радиоактивных веществ и радиоактивных отходов.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76. Заявителю из числа работников атомной станции, судов и других </w:t>
      </w:r>
      <w:proofErr w:type="spellStart"/>
      <w:r>
        <w:rPr>
          <w:rFonts w:ascii="Arial" w:hAnsi="Arial" w:cs="Arial"/>
          <w:sz w:val="20"/>
          <w:szCs w:val="20"/>
        </w:rPr>
        <w:t>плавсредств</w:t>
      </w:r>
      <w:proofErr w:type="spellEnd"/>
      <w:r>
        <w:rPr>
          <w:rFonts w:ascii="Arial" w:hAnsi="Arial" w:cs="Arial"/>
          <w:sz w:val="20"/>
          <w:szCs w:val="20"/>
        </w:rPr>
        <w:t xml:space="preserve"> с ядерными энергетическими установками (далее - ЯЭУ) допускается выдавать одно разрешение на право ведения работы на нескольких однотипных блоках одной атомной станции (далее - АС), судах с однотипными ЯЭУ или судах атомно-технологического обслуживания.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77. В сопроводительном письме должна быть подтверждена однотипность блоков АС или однотипность ЯЭУ на судах атомно-технологического обслуживания, на которых предполагается работа заявителя.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78. При переводе заявителя на другую должность, требующую разрешения, он должен получить разрешение, соответствующее указанной должности.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заявитель, в обязанности которого, помимо основной должности, входит замещение должности вышестоящего руководителя, то в выдаваемое этому заявителю разрешение вносятся наименования основной и замещаемой должности с формулировкой: "с правом замещения должности (наименование должности)".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разрешение требуется только по замещаемой должности, то в выдаваемое заявителю разрешение вносится наименование замещаемой должности с формулировкой: "при замещении должности (наименование должности)", без указания занимаемой должности.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79. Разрешение оформляется на русском языке на бланке Ростехнадзора и содержит наименование вида деятельности, занимаемой и (или) замещаемой должностей, ОИАЭ. Также указываются дата и входящий номер заявления на выдачу разрешения, срок действия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Рекомендуемые образцы бланков разрешения на право ведения работ в области использования атомной энергии работникам ОИАЭ приведены в </w:t>
      </w:r>
      <w:hyperlink w:anchor="Par651" w:history="1">
        <w:r>
          <w:rPr>
            <w:rFonts w:ascii="Arial" w:hAnsi="Arial" w:cs="Arial"/>
            <w:color w:val="0000FF"/>
            <w:sz w:val="20"/>
            <w:szCs w:val="20"/>
          </w:rPr>
          <w:t>приложениях NN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754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к настоящему Регламенту.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80. Разрешение выдается сроком на 5 лет.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81. Разрешение содержит условия действия, являющиеся его неотъемлемой частью, соблюдение которых обязательно для работника организации при ведении им соответствующего вида деятельности, указанного в </w:t>
      </w:r>
      <w:hyperlink w:anchor="Par401" w:history="1">
        <w:r>
          <w:rPr>
            <w:rFonts w:ascii="Arial" w:hAnsi="Arial" w:cs="Arial"/>
            <w:color w:val="0000FF"/>
            <w:sz w:val="20"/>
            <w:szCs w:val="20"/>
          </w:rPr>
          <w:t>пункте 75</w:t>
        </w:r>
      </w:hyperlink>
      <w:r>
        <w:rPr>
          <w:rFonts w:ascii="Arial" w:hAnsi="Arial" w:cs="Arial"/>
          <w:sz w:val="20"/>
          <w:szCs w:val="20"/>
        </w:rPr>
        <w:t xml:space="preserve"> Регламента.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 действия разрешения формулируются с учетом специфики занимаемой и (или) замещаемой должностей владельца разрешения, конкретного ОИАЭ.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82. Условия действия разрешения включают следующие общие обязательные требования: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действие разрешения распространяется только на указанные в нем должности;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разрешение не может быть передано другому лицу или распространено на другое лицо;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владелец разрешения при выполнении должностных обязанностей должен соблюдать требования действующих нормативных правовых актов в области использования атомной энергии, а также регламентов и производственных инструкций в объеме, определенном должностной инструкцией;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владелец разрешения должен проходить медицинские осмотры и психофизиологические обследования;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отстранении владельца разрешения от выполнения должностных обязанностей по медицинским противопоказаниям организация должна письменно извещать центральный аппарат Ростехнадзора или МТУ Ростехнадзора, выдавшее разрешение;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владелец разрешения должен поддерживать и повышать уровень квалификации;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перерыв в выполнении владельцем разрешения должностных обязанностей не должен превышать 6 месяцев;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владелец разрешения должен проходить проверку знаний;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зависимости от специфики работ, выполняемых владельцем разрешения, в условиях действия разрешения приводятся специальные требования, отражающие обязанности владельца разрешения по обеспечению безопасности при проведении этих работ.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428"/>
      <w:bookmarkEnd w:id="8"/>
      <w:r>
        <w:rPr>
          <w:rFonts w:ascii="Arial" w:hAnsi="Arial" w:cs="Arial"/>
          <w:sz w:val="20"/>
          <w:szCs w:val="20"/>
        </w:rPr>
        <w:t>83. Условия действия разрешения подписываются в центральном аппарате Ростехнадзора руководителем ответственного структурного подразделения или лицом, исполняющим его обязанности, в МТУ Ростехнадзора - руководителем или уполномоченным заместителем руководителя.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Продление срока действия выданного разрешения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84. Основанием для начала выполнения административной процедуры по продлению срока действия выданного разрешения является получение должностным лицом зарегистрированного заявления и прилагаемого к нему комплекта документов.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85. Заявление о продлении срока действия выданного разрешения с комплектом документов подается заявителем не позднее 40 календарных дней до даты истечения срока его действия на имя заместителя руководителя Ростехнадзора или на имя руководителя МТУ Ростехнадзора, выдавшего разрешение.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86. Зарегистрированные документы передаются руководителю ответственного структурного подразделения центрального аппарата Ростехнадзора или МТУ Ростехнадзора, уполномоченного на предоставление государственной услуги, для назначения должностного лица, ответственного за рассмотрение документов.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87. Должностное лицо, ответственное за рассмотрение документов, в срок, не превышающий 20 рабочих дней со дня регистрации заявления и прилагаемого к нему комплекта документов, рассматривает их и по результатам рассмотрения подготавливает решение о продлении срока действия выданного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436"/>
      <w:bookmarkEnd w:id="9"/>
      <w:r>
        <w:rPr>
          <w:rFonts w:ascii="Arial" w:hAnsi="Arial" w:cs="Arial"/>
          <w:sz w:val="20"/>
          <w:szCs w:val="20"/>
        </w:rPr>
        <w:t>88. Решение о продлении срока действия разрешения оформляется в срок, не превышающий 10 рабочих дней со дня окончания рассмотрения комплекта документов, и утверждается руководителем ответственного структурного подразделения центрального аппарата Ростехнадзора или лицом, исполняющим его обязанности, в МТУ Ростехнадзора - руководителем или лицом, исполняющим его обязанности.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Рекомендуемый образец решения о продлении срока действия разрешения приведен в </w:t>
      </w:r>
      <w:hyperlink w:anchor="Par815" w:history="1">
        <w:r>
          <w:rPr>
            <w:rFonts w:ascii="Arial" w:hAnsi="Arial" w:cs="Arial"/>
            <w:color w:val="0000FF"/>
            <w:sz w:val="20"/>
            <w:szCs w:val="20"/>
          </w:rPr>
          <w:t>приложении N 5</w:t>
        </w:r>
      </w:hyperlink>
      <w:r>
        <w:rPr>
          <w:rFonts w:ascii="Arial" w:hAnsi="Arial" w:cs="Arial"/>
          <w:sz w:val="20"/>
          <w:szCs w:val="20"/>
        </w:rPr>
        <w:t xml:space="preserve"> к настоящему Регламенту.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89. Бланк разрешения с установленными условиями его действия оформляется в течение 10 рабочих дней со дня утверждения положительного решения о продлении срока действия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Оформленное разрешение подписывается в центральном аппарате Ростехнадзора заместителем руководителя Ростехнадзора или лицом, исполняющим его обязанности, в МТУ Ростехнадзора - руководителем и заверяется печатью.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90. При наличии оснований для отказа в продлении срока действия разрешения, предусмотренных </w:t>
      </w:r>
      <w:hyperlink w:anchor="Par245" w:history="1">
        <w:r>
          <w:rPr>
            <w:rFonts w:ascii="Arial" w:hAnsi="Arial" w:cs="Arial"/>
            <w:color w:val="0000FF"/>
            <w:sz w:val="20"/>
            <w:szCs w:val="20"/>
          </w:rPr>
          <w:t>пунктом 41</w:t>
        </w:r>
      </w:hyperlink>
      <w:r>
        <w:rPr>
          <w:rFonts w:ascii="Arial" w:hAnsi="Arial" w:cs="Arial"/>
          <w:sz w:val="20"/>
          <w:szCs w:val="20"/>
        </w:rPr>
        <w:t xml:space="preserve"> Регламента, оно может быть получено в порядке, предусмотренном </w:t>
      </w:r>
      <w:hyperlink w:anchor="Par380" w:history="1">
        <w:r>
          <w:rPr>
            <w:rFonts w:ascii="Arial" w:hAnsi="Arial" w:cs="Arial"/>
            <w:color w:val="0000FF"/>
            <w:sz w:val="20"/>
            <w:szCs w:val="20"/>
          </w:rPr>
          <w:t>пунктами 64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428" w:history="1">
        <w:r>
          <w:rPr>
            <w:rFonts w:ascii="Arial" w:hAnsi="Arial" w:cs="Arial"/>
            <w:color w:val="0000FF"/>
            <w:sz w:val="20"/>
            <w:szCs w:val="20"/>
          </w:rPr>
          <w:t>83</w:t>
        </w:r>
      </w:hyperlink>
      <w:r>
        <w:rPr>
          <w:rFonts w:ascii="Arial" w:hAnsi="Arial" w:cs="Arial"/>
          <w:sz w:val="20"/>
          <w:szCs w:val="20"/>
        </w:rPr>
        <w:t xml:space="preserve"> Регламента.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91. При отказе в продлении срока действия выданного разрешения заявитель извещается об этом с указанием причин отказа. Разрешение действует до окончания срока его действия.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Письмо об отказе в продлении срока действия выданного разрешения оформляется на бланке Ростехнадзора, подписывается руководителем ответственного структурного подразделения центрального аппарата Ростехнадзора или лицом, исполняющим его обязанности, в МТУ Ростехнадзора - руководителем или уполномоченным заместителем руководителя.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Переоформление выданного разрешения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92. Основанием для начала выполнения административной процедуры по переоформлению выданного разрешения является получение должностным лицом зарегистрированного заявления и прилагаемого к нему комплекта документов.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93. Разрешение подлежит переоформлению при: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реорганизации юридического лица в форме преобразования при изменении его места нахождения или наименования, если должностные обязанности владельца разрешения не изменились;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переименовании должности без изменения должностных обязанностей;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назначении работника на должность, которую он имел право замещать на основании ранее выданного действующего разрешения;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изменении фамилии или имени или отчества заявителя.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94. Разрешение, срок действия которого истек, не переоформляется.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95. При переоформлении разрешения срок его действия устанавливается на оставшийся срок действия ранее выданного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96. Зарегистрированные документы передаются руководителю ответственного структурного подразделения центрального аппарата Ростехнадзора или МТУ Ростехнадзора, уполномоченного на предоставление государственной услуги, для назначения должностного лица, ответственного за рассмотрение документов.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Должностное лицо, ответственное за рассмотрение документов, в срок, не превышающий 20 рабочих дней со дня регистрации заявления и прилагаемого к нему комплекта документов, рассматривает указанные документы. По результатам рассмотрения должностное лицо, ответственное за рассмотрение документов, принимает решение о переоформлении выданного разрешения или при наличии оснований, указанных в </w:t>
      </w:r>
      <w:hyperlink w:anchor="Par250" w:history="1">
        <w:r>
          <w:rPr>
            <w:rFonts w:ascii="Arial" w:hAnsi="Arial" w:cs="Arial"/>
            <w:color w:val="0000FF"/>
            <w:sz w:val="20"/>
            <w:szCs w:val="20"/>
          </w:rPr>
          <w:t>пункте 42</w:t>
        </w:r>
      </w:hyperlink>
      <w:r>
        <w:rPr>
          <w:rFonts w:ascii="Arial" w:hAnsi="Arial" w:cs="Arial"/>
          <w:sz w:val="20"/>
          <w:szCs w:val="20"/>
        </w:rPr>
        <w:t xml:space="preserve"> Регламента, об отказе в переоформлении выданного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97. Бланк разрешения с установленными условиями его действия оформляется в течение 10 рабочих дней со дня принятии положительного решения о переоформлении выданного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Оформленное разрешение подписывается в центральном аппарате Ростехнадзора заместителем руководителя Ростехнадзора или лицом, исполняющим его обязанности, в МТУ Ростехнадзора - руководителем и заверяется печатью.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98. При отказе в переоформлении выданного разрешения заявитель извещается об отказе письмом с указанием причин отказа. Письмо оформляется на бланке Ростехнадзора в течение 3 рабочих дней со дня принятии решения об отказе в переоформлении выданного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Письмо подписывается руководителем ответственного структурного подразделения центрального аппарата Ростехнадзора или лицом, исполняющим его обязанности, в МТУ Ростехнадзора - руководителем или уполномоченным заместителем руководителя.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Выдача дубликата разрешения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99. Основанием для начала выполнения административной процедуры по выдаче дубликата разрешения является получение должностным лицом зарегистрированного заявления и прилагаемого к нему сопроводительного письма.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100. Дубликат разрешения выдается заявителю в случае утраты или порчи выданного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101. Заявление о выдаче дубликата разрешения с сопроводительным письмом подается на имя заместителя руководителя Ростехнадзора или на имя руководителя МТУ Ростехнадзора, выдавшего разрешение.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102. Зарегистрированные документы передаются руководителю ответственного структурного подразделения центрального аппарата Ростехнадзора или МТУ Ростехнадзора, уполномоченного на предоставление государственной услуги, для назначения должностного лица, ответственного за рассмотрение документов.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Должностное лицо, ответственное за рассмотрение документов, в срок, не превышающий 10 рабочих дней со дня регистрации заявления рассматривает его с учетом имеющихся копий документов и по результатам рассмотрения подготавливает дубликат разрешения.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103. Подготовка дубликата разрешения осуществляется на основании копии выданного разрешения, хранящейся в ответственном структурном подразделении центрального аппарата Ростехнадзора или МТУ Ростехнадзора, специалистом ответственного структурного подразделения в течение 10 рабочих дней со дня принятия положительного решения.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104. Результатом административной процедуры по выдаче дубликата разрешения является выдача дубликата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Дубликат разрешения подписывается заместителем руководителя Ростехнадзора или лицом, исполняющим его обязанности, в МТУ Ростехнадзора - руководителем и заверяется печатью.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исправления допущенных опечаток и ошибок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выданных в результате предоставления государственной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документах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105. Основанием для начала административной процедуры является представление (направление) заявителем в центральный аппарат Ростехнадзора или МТУ Ростехнадзора в 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документах, с приложением оригиналов документов, в которых были допущены опечатки и (или) ошибки.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106. Должностное лицо центрального аппарата Ростехнадзора или МТУ Ростехнадзора, ответственное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заявления.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107. Критерием принятия решения по административной процедуре является наличие или отсутствие таких опечаток и (или) ошибок.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108. В случае выявления допущенных опечаток и (или) ошибок в выданных в результате предоставления государственной услуги документах должностное лицо центрального аппарата Ростехнадзора или МТУ Ростехнадзора, ответственное за предоставление государственной услуги, осуществляет исправление и замену указанных документов в срок, не превышающий 5 рабочих дней с даты регистрации соответствующего заявления.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109. В случае отсутствия опечаток и (или) ошибок в документах, выданных в результате предоставления государственной услуги, должностное лицо центрального аппарата Ростехнадзора или МТУ Ростехнадзора, ответственное за предоставление государственной услуги, письменно сообщает заявителю об отсутствии таких опечаток и (или) ошибок в срок, не превышающий 5 рабочих дней с даты регистрации соответствующего заявления.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110. Результатом административной процедуры является выдача (направление) заявителю исправленного документа взамен ранее выданного документа, являющегося результатом предоставления государственной услуги, или сообщение об отсутствии опечаток и (или) ошибок в документах, являющихся результатом предоставления государственной услуги.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Особенности выполнения административных процедур (действий)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электронной форме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111. Запись на прием для подачи заявления о предоставлении государственной услуги с использованием ЕПГУ, официальных сайтов Ростехнадзора, МТУ Ростехнадзора в сети Интернет не осуществляется.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112. Формирование заявления о предоставлении государственной услуги на ЕПГУ, официальных сайтах Ростехнадзора, МТУ Ростехнадзора в сети Интернет не осуществляется.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113. Прием и регистрация заявления и прилагаемого к нему комплекта документов, необходимых для предоставления государственной услуги, с использованием ЕПГУ, официальных сайтов Ростехнадзора, МТУ Ростехнадзора в сети Интернет не осуществляется.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114. Предоставление результата государственной услуги с использованием ЕПГУ, официальных сайтов Ростехнадзора, МТУ Ростехнадзора в сети Интернет не осуществляется.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115. Заявителям обеспечивается возможность получения информации о ходе предоставления государственной услуги, в том числе с использованием ЕПГУ, официальных сайтов Ростехнадзора, МТУ Ростехнадзора в сети Интернет.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Формы контроля за предоставлением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осуществления текущего контроля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соблюдением и исполнением ответственными должностными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лицами положений регламента и иных нормативных правовых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актов, устанавливающих требования к предоставлению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услуги, а также принятием ими решений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116. Текущий контроль за полнотой и качеством предоставления государственной услуги, за соблюдением и исполнением должностными лицами, участвующими в предоставлении государственной услуги, положений настоящего Регламента и иных нормативных правовых актов, устанавливающих </w:t>
      </w:r>
      <w:r>
        <w:rPr>
          <w:rFonts w:ascii="Arial" w:hAnsi="Arial" w:cs="Arial"/>
          <w:sz w:val="20"/>
          <w:szCs w:val="20"/>
        </w:rPr>
        <w:lastRenderedPageBreak/>
        <w:t>требования к предоставлению государственной услуги, а также принятием ими решений осуществляется должностными лицами центрального аппарата Ростехнадзора и МТУ Ростехнадзора, ответственными за организацию работы по предоставлению государственной услуги.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Периодичность осуществления текущего контроля устанавливается руководителем центрального аппарата Ростехнадзора и руководителем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и периодичность осуществления плановых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внеплановых проверок полноты и качества предоставления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услуги, в том числе порядок и формы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контроля за полнотой и качеством предоставления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117. Плановый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центрального аппарата Ростехнадзора и (или)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118. Плановые проверки полноты и качества предоставления государственной услуги осуществляются не реже 1 раза в год.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Внеплановые проверки полноты и качества предоставления государственной услуги проводятся по конкретному обращению заявителя на решения или действия (бездействие) должностных лиц центрального аппарата Ростехнадзора и (или) МТУ Ростехнадзора.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119.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должностных лиц органа,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предоставляющего государственную услугу, за решения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действия (бездействие), принимаемые (осуществляемые)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ими в ходе предоставления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121. Должностные лица центрального аппарата Ростехнадзора и (или) МТУ Ростехнадзора в случае ненадлежащего исполнения (неисполнения) своих должностных обязанностей при предоставлении государственной услуги,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Положения, характеризующие требования к порядку и формам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контроля за предоставлением государственной услуги, в том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числе со стороны граждан, их объединений и организаций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122. Контроль за предоставлением государственной услуги со стороны должностных лиц центрального аппарата Ростехнадзора и (или) МТУ Ростехнадзора должен быть постоянным, всесторонним и объективным.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123. Граждане,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(действий), направлять замечания и предложения по улучшению доступности и качества предоставления государственной услуги.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0" w:name="Par531"/>
      <w:bookmarkEnd w:id="10"/>
      <w:r>
        <w:rPr>
          <w:rFonts w:ascii="Arial" w:hAnsi="Arial" w:cs="Arial"/>
          <w:sz w:val="20"/>
          <w:szCs w:val="20"/>
        </w:rPr>
        <w:t>V. Досудебный (внесудебный) порядок обжалования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решений и действий (бездействия) органа, предоставляющего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государственную услугу, а также его должностных лиц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для заинтересованных лиц об их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праве на досудебное (внесудебное) обжалование действий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(бездействия) и (или) решений, принятых (осуществленных)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ходе предоставления государственной услуги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125. Заявители могут обратиться с жалобой на действия (бездействие) и (или) решения центрального аппарата Ростехнадзора и (или) МТУ Ростехнадзора, их должностных лиц, принятые (осуществляемые) в ходе предоставления государственной услуги (далее - жалоба).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126. Заявители могут обратиться с жалобой на решения и (или) действия (бездействие) центрального аппарата Ростехнадзора и (или) МТУ Ростехнадзора или их должностных лиц, осуществляемые (принимаемые) в ходе предоставления государственной услуги, в письменной форме в том числе при личном приеме или в электронной форме через официальные сайты Ростехнадзора, МТУ Ростехнадзора в сети Интернет и ЕПГУ.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государственной власти, организации и уполномоченные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рассмотрение жалобы лица, которым может быть направлена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жалоба заявителя в досудебном (внесудебном) порядке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127. Жалобы рассматриваются центральным аппаратом Ростехнадзора и (или) МТУ Ростехнадзора в соответствии с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(Собрание законодательства Российской Федерации, 2012, N 35, ст. 4829; 2018, N 25, ст. 3696).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128. Жалобы на нарушение порядка предоставления государственной услуги должностными лицами центрального аппарата Ростехнадзора или МТУ Ростехнадзора направляются руководителю ответственного структурного подразделения центрального аппарата Ростехнадзора или руководителю МТУ Ростехнадзора, соответственно.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Жалобы на решения, принятые руководителем ответственного структурного подразделения центрального аппарата Ростехнадзора или МТУ Ростехнадзора, направляются заместителю руководителя Ростехнадзора или руководителю МТУ Ростехнадзора, соответственно.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Жалобы на решения, принятые заместителем руководителя Ростехнадзора или руководителем МТУ Ростехнадзора, направляются непосредственно руководителю Ростехнадзора.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информирования заявителей о порядке подачи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рассмотрения жалобы, в том числе с использованием Единого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портала государственных и муниципальных услуг (функций)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129. Информирование заявителей о порядке подачи и рассмотрения жалобы осуществляется: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посредством размещения информации на стендах в местах предоставления государственной услуги, на официальных сайтах Ростехнадзора и МТУ Ростехнадзора сети Интернет, на ЕПГУ;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использованием средств телефонной связи, в письменной форме, по электронной почте, при личном приеме.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нормативных правовых актов, регулирующих порядок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досудебного (внесудебного) обжалования решений и действий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(бездействия) органа, предоставляющего государственную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услугу, а также его должностных лиц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565"/>
      <w:bookmarkEnd w:id="11"/>
      <w:r>
        <w:rPr>
          <w:rFonts w:ascii="Arial" w:hAnsi="Arial" w:cs="Arial"/>
          <w:sz w:val="20"/>
          <w:szCs w:val="20"/>
        </w:rPr>
        <w:t>130.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осуществляется в соответствии с требованиями: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Федерального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 июля 2010 г. N 210-ФЗ "Об организации предоставления государственных и муниципальных услуг";</w:t>
      </w:r>
    </w:p>
    <w:p w:rsidR="003B6B10" w:rsidRDefault="00B537C8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r w:rsidR="003B6B1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="003B6B10">
        <w:rPr>
          <w:rFonts w:ascii="Arial" w:hAnsi="Arial" w:cs="Arial"/>
          <w:sz w:val="20"/>
          <w:szCs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131. Перечень нормативных правовых актов, указанных в </w:t>
      </w:r>
      <w:hyperlink w:anchor="Par565" w:history="1">
        <w:r>
          <w:rPr>
            <w:rFonts w:ascii="Arial" w:hAnsi="Arial" w:cs="Arial"/>
            <w:color w:val="0000FF"/>
            <w:sz w:val="20"/>
            <w:szCs w:val="20"/>
          </w:rPr>
          <w:t>пункте 130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официальных сайтах Ростехнадзора и МТУ Ростехнадзора в сети Интернет и ЕПГУ.</w:t>
      </w:r>
    </w:p>
    <w:p w:rsidR="003B6B10" w:rsidRDefault="003B6B10" w:rsidP="003B6B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Информация, содержащаяся в </w:t>
      </w:r>
      <w:hyperlink w:anchor="Par531" w:history="1">
        <w:r>
          <w:rPr>
            <w:rFonts w:ascii="Arial" w:hAnsi="Arial" w:cs="Arial"/>
            <w:color w:val="0000FF"/>
            <w:sz w:val="20"/>
            <w:szCs w:val="20"/>
          </w:rPr>
          <w:t>разделе V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Регламента, подлежит размещению на ЕПГУ.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предоставлению Федеральной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службой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выдаче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разрешений на право ведения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работ в области использования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атомной энергии работникам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использования атомной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энергии, утвержденному приказом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Федеральной службы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2018 г. N 623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Заместителю руководителя Ростехнадзора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(руководителю МТУ Ростехнадзора)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от 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(Ф.И.О. заявителя)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Par597"/>
      <w:bookmarkEnd w:id="12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(выдать разрешение; продлить разрешение (дата, номер);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переоформить разрешение (дата, номер); выдать дубликат разрешения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(дата, номер))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право ведения работ по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основную должность и (или) замещаемую должность, вид деятельности)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 выполнении  обязанностей по должности (при замещении должности или при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выполнении обязанностей по должности с правом замещения должности)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(указать основную и (или) замещаемую должность)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Данные о кандидате: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(в соответствии с </w:t>
      </w:r>
      <w:hyperlink w:anchor="Par177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28</w:t>
        </w:r>
      </w:hyperlink>
      <w:r>
        <w:rPr>
          <w:rFonts w:ascii="Courier New" w:hAnsi="Courier New" w:cs="Courier New"/>
          <w:sz w:val="20"/>
          <w:szCs w:val="20"/>
        </w:rPr>
        <w:t xml:space="preserve"> Регламента)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Юридический адрес организации 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Номера контактных телефонов, факс и адрес электронной почты 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заявителя                     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(подпись)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организации-заявителя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    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М.П.                  (подпись)       (расшифровка подписи)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прилагаются следующие документы: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предоставлению Федеральной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службой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выдаче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разрешений на право ведения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 в области использования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атомной энергии работникам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использования атомной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энергии, утвержденному приказом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Федеральной службы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2018 г. N 623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Par651"/>
      <w:bookmarkEnd w:id="13"/>
      <w:r>
        <w:rPr>
          <w:rFonts w:ascii="Courier New" w:hAnsi="Courier New" w:cs="Courier New"/>
          <w:sz w:val="20"/>
          <w:szCs w:val="20"/>
        </w:rPr>
        <w:t xml:space="preserve">         Разрешение на право ведения работ в области использования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атомной энергии работникам объектов использования атомной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энергии при замещении должности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___________________ от 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Выдано 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(Фамилия, имя, отчество (при наличии)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право  ведения  работ  в  области  использования  атомной  энергии  при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замещении должности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(наименование должности, ОИАЭ и организации)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27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от 21 ноября 1995 г.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170-ФЗ "Об использовании атомной энергии".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Разрешение выдано на основании заявления от   ____________  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(дата)         (</w:t>
      </w:r>
      <w:proofErr w:type="spellStart"/>
      <w:r>
        <w:rPr>
          <w:rFonts w:ascii="Courier New" w:hAnsi="Courier New" w:cs="Courier New"/>
          <w:sz w:val="20"/>
          <w:szCs w:val="20"/>
        </w:rPr>
        <w:t>вх</w:t>
      </w:r>
      <w:proofErr w:type="spellEnd"/>
      <w:r>
        <w:rPr>
          <w:rFonts w:ascii="Courier New" w:hAnsi="Courier New" w:cs="Courier New"/>
          <w:sz w:val="20"/>
          <w:szCs w:val="20"/>
        </w:rPr>
        <w:t>. N)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действия разрешения: с       __________         по    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(дата)                   (дата)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руководителя Ростехнадзора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(руководитель МТУ Ростехнадзора)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    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(подпись)       (расшифровка подписи)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М.П.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Разрешение действует при соблюдении условий действия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разрешения, являющихся его неотъемлемой частью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предоставлению Федеральной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службой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выдаче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разрешений на право ведения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 в области использования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атомной энергии работникам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использования атомной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энергии, утвержденному приказом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Федеральной службы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2018 г. N 623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Разрешение на право ведения работ в области использования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атомной энергии работникам объектов использования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атомной энергии на занимаемую должность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___________________ от 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Выдано 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(Фамилия, имя, отчество (при наличии)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право ведения работ в области использования атомной энергии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должности, ОИАЭ и организации)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27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от 21 ноября 1995 г.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170-ФЗ "Об использовании атомной энергии".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Разрешение выдано на основании заявления от   ____________  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(дата)         (</w:t>
      </w:r>
      <w:proofErr w:type="spellStart"/>
      <w:r>
        <w:rPr>
          <w:rFonts w:ascii="Courier New" w:hAnsi="Courier New" w:cs="Courier New"/>
          <w:sz w:val="20"/>
          <w:szCs w:val="20"/>
        </w:rPr>
        <w:t>вх</w:t>
      </w:r>
      <w:proofErr w:type="spellEnd"/>
      <w:r>
        <w:rPr>
          <w:rFonts w:ascii="Courier New" w:hAnsi="Courier New" w:cs="Courier New"/>
          <w:sz w:val="20"/>
          <w:szCs w:val="20"/>
        </w:rPr>
        <w:t>. N)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действия разрешения: с       __________         по    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(дата)                   (дата)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руководителя Ростехнадзора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(руководитель МТУ Ростехнадзора)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    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(подпись)       (расшифровка подписи)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М.П.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Разрешение действует при соблюдении условий действия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разрешения, являющихся его неотъемлемой частью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предоставлению Федеральной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службой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государственной услуги по выдаче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разрешений на право ведения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 в области использования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атомной энергии работникам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использования атомной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энергии, утвержденному приказом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Федеральной службы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2018 г. N 623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Par754"/>
      <w:bookmarkEnd w:id="14"/>
      <w:r>
        <w:rPr>
          <w:rFonts w:ascii="Courier New" w:hAnsi="Courier New" w:cs="Courier New"/>
          <w:sz w:val="20"/>
          <w:szCs w:val="20"/>
        </w:rPr>
        <w:t xml:space="preserve">     Разрешение на право ведения работ в области использования атомной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энергии работникам объектов использования атомной энергии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занимаемую должность с правом замещения должности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___________________ от 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Выдано 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(Фамилия, имя, отчество (при наличии)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право ведения работ в области использования атомной энергии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должности, ОИАЭ и организации)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правом замещения должности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должности, ОИАЭ и организации)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27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от 21 ноября 1995 г.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170-ФЗ "Об использовании атомной энергии".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Разрешение выдано на основании заявления от   ____________  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(дата)         (</w:t>
      </w:r>
      <w:proofErr w:type="spellStart"/>
      <w:r>
        <w:rPr>
          <w:rFonts w:ascii="Courier New" w:hAnsi="Courier New" w:cs="Courier New"/>
          <w:sz w:val="20"/>
          <w:szCs w:val="20"/>
        </w:rPr>
        <w:t>вх</w:t>
      </w:r>
      <w:proofErr w:type="spellEnd"/>
      <w:r>
        <w:rPr>
          <w:rFonts w:ascii="Courier New" w:hAnsi="Courier New" w:cs="Courier New"/>
          <w:sz w:val="20"/>
          <w:szCs w:val="20"/>
        </w:rPr>
        <w:t>. N)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действия разрешения: с       __________         по    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(дата)                   (дата)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руководителя Ростехнадзора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(руководитель МТУ Ростехнадзора)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    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(подпись)       (расшифровка подписи)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М.П.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Разрешение действует при соблюдении условий действия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разрешения, являющихся его неотъемлемой частью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5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предоставлению Федеральной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службой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выдаче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разрешений на право ведения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 в области использования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атомной энергии работникам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использования атомной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энергии, утвержденному приказом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Федеральной службы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2018 г. N 623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УТВЕРЖДАЮ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Руководитель ответственного структурного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подразделения Ростехнадзора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(руководитель МТУ Ростехнадзора)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"__" _______________________ ____ г.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Par815"/>
      <w:bookmarkEnd w:id="15"/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от "__" _______________ ____ г.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 продлении срока действия разрешения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Управлением 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(название ответственного структурного подразделения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центрального аппарата Ростехнадзора или МТУ Ростехнадзора)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рассмотрено заявление, представленное 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организации, исх. номер документа)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продление ____________________________________ срока действия разрешения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(при наличии))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Федеральной службы  по  экологическому, технологическому и атомному надзору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 на право ведения работ в области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(дата, номер продлеваемого разрешения)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атомной энергии при выполнении обязанностей по должности (при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замещении должности) ___________________________ в связи с истечением срока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(название должности)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его действия.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период действия разрешения _________________________ 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(дата, номер         (Фамилия, имя,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продлеваемого разрешения)  отчество (при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наличии))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выполнял    условия    действия    разрешения,   своевременно   поддерживал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квалификацию,  выполнял  требования  норм  и правил в области использования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атомной  энергии,  не  имеет  медицинских  противопоказаний  по результатам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медицинского  осмотра  и  данным  психофизиологического обследования, о чем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свидетельствуют представленные документы: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т.д.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________________________________,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(Фамилия, имя, отчество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(при наличии))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 также  учитывая  соответствие  кандидата требованиям при продлении срока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  разрешения Федеральной службы по экологическому, технологическому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атомному  надзору на право ведения работ в области использования атомной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энергии   и   на   основании  </w:t>
      </w:r>
      <w:hyperlink w:anchor="Par43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  88</w:t>
        </w:r>
      </w:hyperlink>
      <w:r>
        <w:rPr>
          <w:rFonts w:ascii="Courier New" w:hAnsi="Courier New" w:cs="Courier New"/>
          <w:sz w:val="20"/>
          <w:szCs w:val="20"/>
        </w:rPr>
        <w:t xml:space="preserve">  Административного  регламента  по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предоставлению  Федеральной  службой  по экологическому, технологическому 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атомному  надзору  государственной  услуги  по  выдаче  разрешений на право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ведения  работ  в области использования атомной энергии работникам объектов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атомной энергии принято решение: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Продлить срок действия разрешения Федеральной службы по экологическому,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технологическому и атомному надзору _______________________________________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(дата, номер продлеваемого разрешения,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фамилия, имя, отчество (при наличии)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заявителя)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право  ведения  работ  в  области  использования  атомной  энергии  при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выполнении     обязанностей     по     должности    (замещении   должности)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___________________________________, выдав его на бланке Федеральной службы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(название должности)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экологическому, технологическому и атомному надзору за N 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(дата, номер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(в соответствии с приказом Федеральной службы по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нового разрешения)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экологическому,  технологическому  и атомному надзору от 19 декабря 2018 г.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632).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Начальник отдела Ростехнадзора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(начальник отдела МТУ Ростехнадзора) _____________    _____________________</w:t>
      </w:r>
    </w:p>
    <w:p w:rsidR="003B6B10" w:rsidRDefault="003B6B10" w:rsidP="003B6B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 (расшифровка подписи)</w:t>
      </w: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B10" w:rsidRDefault="003B6B10" w:rsidP="003B6B1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401AF" w:rsidRPr="003B6B10" w:rsidRDefault="001401AF">
      <w:pPr>
        <w:rPr>
          <w:rFonts w:ascii="Times New Roman" w:hAnsi="Times New Roman" w:cs="Times New Roman"/>
          <w:sz w:val="24"/>
          <w:szCs w:val="24"/>
        </w:rPr>
      </w:pPr>
    </w:p>
    <w:sectPr w:rsidR="001401AF" w:rsidRPr="003B6B10" w:rsidSect="0071283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CB"/>
    <w:rsid w:val="001375F0"/>
    <w:rsid w:val="001401AF"/>
    <w:rsid w:val="003B6B10"/>
    <w:rsid w:val="00A309CB"/>
    <w:rsid w:val="00B5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8833AE048D8F62894F3A1BE6CA3D1939565E6797B5FCC24E3334CBEC62A729383EF75600ABECBD28B89730vCC0L" TargetMode="External"/><Relationship Id="rId13" Type="http://schemas.openxmlformats.org/officeDocument/2006/relationships/hyperlink" Target="consultantplus://offline/ref=3EBD8833AE048D8F62894F3A1BE6CA3D193F5458619FE8F6CA173F36CCE33DB03C716AFA5402B5E9B362EBD364C433ABFD6DB4B5634010vCCFL" TargetMode="External"/><Relationship Id="rId18" Type="http://schemas.openxmlformats.org/officeDocument/2006/relationships/hyperlink" Target="consultantplus://offline/ref=3EBD8833AE048D8F62894F3A1BE6CA3D193F5458619FE8F6CA173F36CCE33DB03C716AFA5402B5E9B362EBD364C433ABFD6DB4B5634010vCCF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BD8833AE048D8F62894F3A1BE6CA3D1B3E50586796B5FCC24E3334CBEC62A73B3866FB5402B5E5BC3DEEC6759C3CABE173B1AE7F4211C7v4CBL" TargetMode="External"/><Relationship Id="rId7" Type="http://schemas.openxmlformats.org/officeDocument/2006/relationships/hyperlink" Target="consultantplus://offline/ref=3EBD8833AE048D8F62894F3A1BE6CA3D1B3D515B6C90B5FCC24E3334CBEC62A73B3866FB5207BEB8E972EF9A33CB2FA9E673B3AB60v4C9L" TargetMode="External"/><Relationship Id="rId12" Type="http://schemas.openxmlformats.org/officeDocument/2006/relationships/hyperlink" Target="consultantplus://offline/ref=3EBD8833AE048D8F62894F3A1BE6CA3D1A355454659DB5FCC24E3334CBEC62A73B3866FB5402B4E9B83DEEC6759C3CABE173B1AE7F4211C7v4CBL" TargetMode="External"/><Relationship Id="rId17" Type="http://schemas.openxmlformats.org/officeDocument/2006/relationships/hyperlink" Target="consultantplus://offline/ref=3EBD8833AE048D8F62894F3A1BE6CA3D1B3D57556C9CB5FCC24E3334CBEC62A73B3866FB5402B5E5B93DEEC6759C3CABE173B1AE7F4211C7v4CBL" TargetMode="External"/><Relationship Id="rId25" Type="http://schemas.openxmlformats.org/officeDocument/2006/relationships/hyperlink" Target="consultantplus://offline/ref=3EBD8833AE048D8F62894F3A1BE6CA3D1B3E51596095B5FCC24E3334CBEC62A73B3866FB5402B7ECBA3DEEC6759C3CABE173B1AE7F4211C7v4C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BD8833AE048D8F62894F3A1BE6CA3D1B3E50586796B5FCC24E3334CBEC62A73B3866F85D02BEB8E972EF9A33CB2FA9E673B3AB60v4C9L" TargetMode="External"/><Relationship Id="rId20" Type="http://schemas.openxmlformats.org/officeDocument/2006/relationships/hyperlink" Target="consultantplus://offline/ref=3EBD8833AE048D8F62894F3A1BE6CA3D1B3C515E6492B5FCC24E3334CBEC62A73B3866FB5609E1BDFC63B79533D731ACFD6FB1AAv6C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D8833AE048D8F62894F3A1BE6CA3D1B3C535D6D91B5FCC24E3334CBEC62A73B3866F85D09E1BDFC63B79533D731ACFD6FB1AAv6C8L" TargetMode="External"/><Relationship Id="rId11" Type="http://schemas.openxmlformats.org/officeDocument/2006/relationships/hyperlink" Target="consultantplus://offline/ref=3EBD8833AE048D8F62894F3A1BE6CA3D1939565E6596B5FCC24E3334CBEC62A729383EF75600ABECBD28B89730vCC0L" TargetMode="External"/><Relationship Id="rId24" Type="http://schemas.openxmlformats.org/officeDocument/2006/relationships/hyperlink" Target="consultantplus://offline/ref=3EBD8833AE048D8F62894F3A1BE6CA3D1B3E51596095B5FCC24E3334CBEC62A73B3866FB5402B7ECBA3DEEC6759C3CABE173B1AE7F4211C7v4CBL" TargetMode="External"/><Relationship Id="rId5" Type="http://schemas.openxmlformats.org/officeDocument/2006/relationships/hyperlink" Target="consultantplus://offline/ref=3EBD8833AE048D8F62894F3A1BE6CA3D1B3E50586796B5FCC24E3334CBEC62A73B3866FB5402B5E5BC3DEEC6759C3CABE173B1AE7F4211C7v4CBL" TargetMode="External"/><Relationship Id="rId15" Type="http://schemas.openxmlformats.org/officeDocument/2006/relationships/hyperlink" Target="consultantplus://offline/ref=3EBD8833AE048D8F62894F3A1BE6CA3D1B3E50586796B5FCC24E3334CBEC62A73B3866FE5709E1BDFC63B79533D731ACFD6FB1AAv6C8L" TargetMode="External"/><Relationship Id="rId23" Type="http://schemas.openxmlformats.org/officeDocument/2006/relationships/hyperlink" Target="consultantplus://offline/ref=3EBD8833AE048D8F62894F3A1BE6CA3D1B3E51596095B5FCC24E3334CBEC62A73B3866FB5402B7ECBA3DEEC6759C3CABE173B1AE7F4211C7v4CBL" TargetMode="External"/><Relationship Id="rId10" Type="http://schemas.openxmlformats.org/officeDocument/2006/relationships/hyperlink" Target="consultantplus://offline/ref=3EBD8833AE048D8F62894F3A1BE6CA3D1938565A639DB5FCC24E3334CBEC62A729383EF75600ABECBD28B89730vCC0L" TargetMode="External"/><Relationship Id="rId19" Type="http://schemas.openxmlformats.org/officeDocument/2006/relationships/hyperlink" Target="consultantplus://offline/ref=3EBD8833AE048D8F62894F3A1BE6CA3D1B3E51596095B5FCC24E3334CBEC62A729383EF75600ABECBD28B89730vCC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D8833AE048D8F62894F3A1BE6CA3D1938525A6C92B5FCC24E3334CBEC62A729383EF75600ABECBD28B89730vCC0L" TargetMode="External"/><Relationship Id="rId14" Type="http://schemas.openxmlformats.org/officeDocument/2006/relationships/hyperlink" Target="consultantplus://offline/ref=3EBD8833AE048D8F62894F3A1BE6CA3D193F5458619FE8F6CA173F36CCE33DB03C716AFA5402B5E9B362EBD364C433ABFD6DB4B5634010vCCFL" TargetMode="External"/><Relationship Id="rId22" Type="http://schemas.openxmlformats.org/officeDocument/2006/relationships/hyperlink" Target="consultantplus://offline/ref=3EBD8833AE048D8F62894F3A1BE6CA3D1B3C515E6492B5FCC24E3334CBEC62A73B3866FB5409E1BDFC63B79533D731ACFD6FB1AAv6C8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12654</Words>
  <Characters>72130</Characters>
  <Application>Microsoft Office Word</Application>
  <DocSecurity>0</DocSecurity>
  <Lines>601</Lines>
  <Paragraphs>169</Paragraphs>
  <ScaleCrop>false</ScaleCrop>
  <Company/>
  <LinksUpToDate>false</LinksUpToDate>
  <CharactersWithSpaces>84615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Силаев Евгений Николаевич</dc:creator>
  <cp:keywords/>
  <dc:description/>
  <cp:lastModifiedBy>Суханова Вера Евгеньевна</cp:lastModifiedBy>
  <cp:revision>3</cp:revision>
  <dcterms:created xsi:type="dcterms:W3CDTF">2019-05-22T11:02:00Z</dcterms:created>
  <dcterms:modified xsi:type="dcterms:W3CDTF">2019-05-29T06:35:00Z</dcterms:modified>
</cp:coreProperties>
</file>